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45A0E" w14:textId="77777777" w:rsidR="00E9783A" w:rsidRDefault="00E9783A" w:rsidP="00B45B0F">
      <w:r>
        <w:rPr>
          <w:rFonts w:hint="eastAsia"/>
        </w:rPr>
        <w:t>○天候による中止の判断について</w:t>
      </w:r>
    </w:p>
    <w:p w14:paraId="718FBFBF" w14:textId="4098AEA0" w:rsidR="00E9783A" w:rsidRDefault="00E9783A" w:rsidP="00E9783A">
      <w:pPr>
        <w:ind w:left="210" w:hangingChars="100" w:hanging="210"/>
      </w:pPr>
      <w:r>
        <w:rPr>
          <w:rFonts w:hint="eastAsia"/>
        </w:rPr>
        <w:t>・アクティビティ施設によって中止となる基準は異なります。よって、高鷲観光協会</w:t>
      </w:r>
      <w:r w:rsidR="00A25799">
        <w:rPr>
          <w:rFonts w:hint="eastAsia"/>
        </w:rPr>
        <w:t>や体験事業者</w:t>
      </w:r>
      <w:r>
        <w:rPr>
          <w:rFonts w:hint="eastAsia"/>
        </w:rPr>
        <w:t>から中止の連絡が無い場合は</w:t>
      </w:r>
      <w:r w:rsidR="00E93381">
        <w:rPr>
          <w:rFonts w:hint="eastAsia"/>
        </w:rPr>
        <w:t>決行とし</w:t>
      </w:r>
      <w:r>
        <w:rPr>
          <w:rFonts w:hint="eastAsia"/>
        </w:rPr>
        <w:t>、アクティビティを体験していただきますので現地に集合して下さい。</w:t>
      </w:r>
    </w:p>
    <w:p w14:paraId="32BBFB79" w14:textId="77777777" w:rsidR="00E9783A" w:rsidRPr="004C1A66" w:rsidRDefault="00E9783A" w:rsidP="00B45B0F"/>
    <w:p w14:paraId="70AB18D0" w14:textId="22C57CFB" w:rsidR="00E9783A" w:rsidRDefault="00E9783A" w:rsidP="00E9783A">
      <w:pPr>
        <w:ind w:left="210" w:hangingChars="100" w:hanging="210"/>
      </w:pPr>
      <w:r>
        <w:rPr>
          <w:rFonts w:hint="eastAsia"/>
        </w:rPr>
        <w:t>・アクティビティの中止判断のタイミングも施設によって異なります。前日までにご連絡する場合と、当日ご連絡する場合がございます。</w:t>
      </w:r>
      <w:r w:rsidR="00A25799">
        <w:rPr>
          <w:rFonts w:hint="eastAsia"/>
        </w:rPr>
        <w:t>高鷲</w:t>
      </w:r>
      <w:r w:rsidR="004C1A66">
        <w:rPr>
          <w:rFonts w:hint="eastAsia"/>
        </w:rPr>
        <w:t>観光協会</w:t>
      </w:r>
      <w:r w:rsidR="00A25799">
        <w:rPr>
          <w:rFonts w:hint="eastAsia"/>
        </w:rPr>
        <w:t>や体験事業者</w:t>
      </w:r>
      <w:r w:rsidR="004C1A66">
        <w:rPr>
          <w:rFonts w:hint="eastAsia"/>
        </w:rPr>
        <w:t>からの連絡は参加者様の事業所の</w:t>
      </w:r>
      <w:r>
        <w:rPr>
          <w:rFonts w:hint="eastAsia"/>
        </w:rPr>
        <w:t>代表電話に連絡をしますので宜しくお願い致します。</w:t>
      </w:r>
    </w:p>
    <w:p w14:paraId="6EE3C4D1" w14:textId="77777777" w:rsidR="00E9783A" w:rsidRPr="004C1A66" w:rsidRDefault="00E9783A" w:rsidP="00B45B0F"/>
    <w:p w14:paraId="33027D70" w14:textId="68B5C79F" w:rsidR="00E9783A" w:rsidRDefault="00E9783A" w:rsidP="00E9783A">
      <w:pPr>
        <w:ind w:left="210" w:hangingChars="100" w:hanging="210"/>
      </w:pPr>
      <w:r>
        <w:rPr>
          <w:rFonts w:hint="eastAsia"/>
        </w:rPr>
        <w:t>・</w:t>
      </w:r>
      <w:r w:rsidR="00A25799">
        <w:rPr>
          <w:rFonts w:hint="eastAsia"/>
        </w:rPr>
        <w:t>午前、午後の２回お申し込みをいただいた方は、</w:t>
      </w:r>
      <w:r>
        <w:rPr>
          <w:rFonts w:hint="eastAsia"/>
        </w:rPr>
        <w:t>１つの</w:t>
      </w:r>
      <w:r w:rsidR="004C1A66">
        <w:rPr>
          <w:rFonts w:hint="eastAsia"/>
        </w:rPr>
        <w:t>アクティビティ</w:t>
      </w:r>
      <w:r>
        <w:rPr>
          <w:rFonts w:hint="eastAsia"/>
        </w:rPr>
        <w:t>が中止となっても、もう１つのアクティビティは決行することもございます。その際は半日のみの体験となります。</w:t>
      </w:r>
    </w:p>
    <w:p w14:paraId="019300BE" w14:textId="77777777" w:rsidR="004C1A66" w:rsidRDefault="004C1A66" w:rsidP="00E9783A">
      <w:pPr>
        <w:ind w:left="210" w:hangingChars="100" w:hanging="210"/>
      </w:pPr>
    </w:p>
    <w:p w14:paraId="7F901E56" w14:textId="77777777" w:rsidR="004C1A66" w:rsidRDefault="004C1A66" w:rsidP="00E9783A">
      <w:pPr>
        <w:ind w:left="210" w:hangingChars="100" w:hanging="210"/>
      </w:pPr>
      <w:r>
        <w:rPr>
          <w:rFonts w:hint="eastAsia"/>
        </w:rPr>
        <w:t>・中止となったアクティビティについては、可</w:t>
      </w:r>
      <w:r w:rsidR="004D6813">
        <w:rPr>
          <w:rFonts w:hint="eastAsia"/>
        </w:rPr>
        <w:t>能な範囲で期間中に</w:t>
      </w:r>
      <w:r w:rsidR="00E1628F">
        <w:rPr>
          <w:rFonts w:hint="eastAsia"/>
        </w:rPr>
        <w:t>再</w:t>
      </w:r>
      <w:r w:rsidR="004D6813">
        <w:rPr>
          <w:rFonts w:hint="eastAsia"/>
        </w:rPr>
        <w:t>体験できるよう努めますが、体験できない</w:t>
      </w:r>
      <w:r>
        <w:rPr>
          <w:rFonts w:hint="eastAsia"/>
        </w:rPr>
        <w:t>可能性もございます。</w:t>
      </w:r>
    </w:p>
    <w:p w14:paraId="56E8B49D" w14:textId="77777777" w:rsidR="00E93381" w:rsidRPr="00E1628F" w:rsidRDefault="00E93381" w:rsidP="00B45B0F"/>
    <w:p w14:paraId="3865DBA7" w14:textId="77777777" w:rsidR="002C047E" w:rsidRDefault="004C1A66" w:rsidP="00B45B0F">
      <w:r>
        <w:rPr>
          <w:rFonts w:hint="eastAsia"/>
        </w:rPr>
        <w:t>○当日の持ち物</w:t>
      </w:r>
      <w:r w:rsidR="002C047E">
        <w:rPr>
          <w:rFonts w:hint="eastAsia"/>
        </w:rPr>
        <w:t>やアクティビティの注意点</w:t>
      </w:r>
      <w:r>
        <w:rPr>
          <w:rFonts w:hint="eastAsia"/>
        </w:rPr>
        <w:t>について</w:t>
      </w:r>
    </w:p>
    <w:p w14:paraId="36A86FBC" w14:textId="77777777" w:rsidR="002C047E" w:rsidRDefault="002C047E" w:rsidP="00B45B0F"/>
    <w:p w14:paraId="76D33F82" w14:textId="77777777" w:rsidR="002C047E" w:rsidRDefault="002C047E" w:rsidP="00B45B0F">
      <w:r>
        <w:rPr>
          <w:rFonts w:hint="eastAsia"/>
        </w:rPr>
        <w:t>■共通事項</w:t>
      </w:r>
    </w:p>
    <w:p w14:paraId="089FE9C0" w14:textId="77777777" w:rsidR="002C047E" w:rsidRDefault="002C047E" w:rsidP="00B45B0F">
      <w:r>
        <w:rPr>
          <w:rFonts w:hint="eastAsia"/>
        </w:rPr>
        <w:t>・</w:t>
      </w:r>
      <w:r w:rsidR="00E93381">
        <w:rPr>
          <w:rFonts w:hint="eastAsia"/>
        </w:rPr>
        <w:t>動きやすく、多少汚れても良い服装</w:t>
      </w:r>
      <w:r>
        <w:rPr>
          <w:rFonts w:hint="eastAsia"/>
        </w:rPr>
        <w:t>が</w:t>
      </w:r>
      <w:r w:rsidR="00E93381">
        <w:rPr>
          <w:rFonts w:hint="eastAsia"/>
        </w:rPr>
        <w:t>必須</w:t>
      </w:r>
      <w:r>
        <w:rPr>
          <w:rFonts w:hint="eastAsia"/>
        </w:rPr>
        <w:t>です。</w:t>
      </w:r>
    </w:p>
    <w:p w14:paraId="79D72BEF" w14:textId="77777777" w:rsidR="004C1A66" w:rsidRDefault="00A9256A" w:rsidP="002C047E">
      <w:pPr>
        <w:ind w:left="210" w:hangingChars="100" w:hanging="210"/>
      </w:pPr>
      <w:r>
        <w:rPr>
          <w:rFonts w:hint="eastAsia"/>
        </w:rPr>
        <w:t>・アクティビティによってサンダル可・不可が分かれるため、運動に適した</w:t>
      </w:r>
      <w:r w:rsidR="002C047E">
        <w:rPr>
          <w:rFonts w:hint="eastAsia"/>
        </w:rPr>
        <w:t>靴をお願いします。</w:t>
      </w:r>
    </w:p>
    <w:p w14:paraId="5E8385B5" w14:textId="15070012" w:rsidR="00A25799" w:rsidRDefault="004D6813" w:rsidP="00A25799">
      <w:pPr>
        <w:ind w:left="210" w:hangingChars="100" w:hanging="210"/>
      </w:pPr>
      <w:r>
        <w:rPr>
          <w:rFonts w:hint="eastAsia"/>
        </w:rPr>
        <w:t>・アクティビティによっては雨具の持参が必要で、有料・無料レンタルも施設により異なります</w:t>
      </w:r>
      <w:r w:rsidR="00A25799">
        <w:rPr>
          <w:rFonts w:hint="eastAsia"/>
        </w:rPr>
        <w:t>。</w:t>
      </w:r>
    </w:p>
    <w:p w14:paraId="54A7CC7A" w14:textId="511CF22D" w:rsidR="002C047E" w:rsidRDefault="00A25799" w:rsidP="00A25799">
      <w:pPr>
        <w:ind w:left="210" w:hangingChars="100" w:hanging="210"/>
      </w:pPr>
      <w:r>
        <w:rPr>
          <w:rFonts w:hint="eastAsia"/>
        </w:rPr>
        <w:t>・</w:t>
      </w:r>
      <w:r w:rsidR="002C047E">
        <w:rPr>
          <w:rFonts w:hint="eastAsia"/>
        </w:rPr>
        <w:t>雨でぬれた際の対策</w:t>
      </w:r>
      <w:r w:rsidR="004D6813">
        <w:rPr>
          <w:rFonts w:hint="eastAsia"/>
        </w:rPr>
        <w:t>としてタオル等を準備</w:t>
      </w:r>
      <w:r w:rsidR="002C047E">
        <w:rPr>
          <w:rFonts w:hint="eastAsia"/>
        </w:rPr>
        <w:t>して下さい。</w:t>
      </w:r>
    </w:p>
    <w:p w14:paraId="445C57B6" w14:textId="1B0B064E" w:rsidR="002C047E" w:rsidRDefault="00A25799" w:rsidP="004D6813">
      <w:pPr>
        <w:jc w:val="right"/>
      </w:pPr>
      <w:r>
        <w:rPr>
          <w:rFonts w:hint="eastAsia"/>
        </w:rPr>
        <w:t>次ページ</w:t>
      </w:r>
      <w:r w:rsidR="004D6813" w:rsidRPr="004D6813">
        <w:rPr>
          <w:rFonts w:hint="eastAsia"/>
        </w:rPr>
        <w:t xml:space="preserve">　</w:t>
      </w:r>
      <w:r w:rsidR="004D6813">
        <w:rPr>
          <w:rFonts w:hint="eastAsia"/>
        </w:rPr>
        <w:t>各施設注意事項</w:t>
      </w:r>
    </w:p>
    <w:p w14:paraId="259DB078" w14:textId="77777777" w:rsidR="002C047E" w:rsidRDefault="002C047E" w:rsidP="00B45B0F">
      <w:r>
        <w:rPr>
          <w:rFonts w:hint="eastAsia"/>
        </w:rPr>
        <w:t>■施設ごと</w:t>
      </w:r>
      <w:r w:rsidR="004D6813">
        <w:rPr>
          <w:rFonts w:hint="eastAsia"/>
        </w:rPr>
        <w:t>の注意事項</w:t>
      </w:r>
    </w:p>
    <w:p w14:paraId="2D87ACC8" w14:textId="7214D8FA" w:rsidR="002C047E" w:rsidRDefault="002C047E" w:rsidP="00B45B0F">
      <w:r>
        <w:rPr>
          <w:rFonts w:hint="eastAsia"/>
        </w:rPr>
        <w:t>①</w:t>
      </w:r>
      <w:r w:rsidR="00E93381">
        <w:rPr>
          <w:rFonts w:hint="eastAsia"/>
        </w:rPr>
        <w:t>セグウェイツアー</w:t>
      </w:r>
      <w:r w:rsidR="00704081">
        <w:t xml:space="preserve"> </w:t>
      </w:r>
    </w:p>
    <w:p w14:paraId="48FC4F8B" w14:textId="77777777" w:rsidR="00E1628F" w:rsidRDefault="002C047E" w:rsidP="00D6659F">
      <w:r>
        <w:rPr>
          <w:rFonts w:hint="eastAsia"/>
        </w:rPr>
        <w:t>・</w:t>
      </w:r>
      <w:r w:rsidR="00E1628F">
        <w:rPr>
          <w:rFonts w:hint="eastAsia"/>
        </w:rPr>
        <w:t>カッパを持参して下さい。お持ちでない場合は現地にて使い捨てのカッパの販売もございます。</w:t>
      </w:r>
    </w:p>
    <w:p w14:paraId="0E1144B3" w14:textId="77777777" w:rsidR="004C1A66" w:rsidRDefault="004C1A66" w:rsidP="00B45B0F"/>
    <w:p w14:paraId="5D9A9073" w14:textId="0134AA1B" w:rsidR="00704081" w:rsidRDefault="00704081" w:rsidP="00B45B0F">
      <w:r>
        <w:rPr>
          <w:rFonts w:hint="eastAsia"/>
        </w:rPr>
        <w:t>②木工ろくろ</w:t>
      </w:r>
    </w:p>
    <w:p w14:paraId="16823DC6" w14:textId="1A4509BD" w:rsidR="00704081" w:rsidRDefault="00704081" w:rsidP="00B45B0F">
      <w:pPr>
        <w:rPr>
          <w:rFonts w:hint="eastAsia"/>
        </w:rPr>
      </w:pPr>
      <w:r>
        <w:rPr>
          <w:rFonts w:hint="eastAsia"/>
        </w:rPr>
        <w:t>・特になし</w:t>
      </w:r>
    </w:p>
    <w:p w14:paraId="7AF180FE" w14:textId="77777777" w:rsidR="00704081" w:rsidRDefault="00704081" w:rsidP="00B45B0F"/>
    <w:p w14:paraId="3F66B7E0" w14:textId="77777777" w:rsidR="00704081" w:rsidRDefault="00704081" w:rsidP="00704081">
      <w:pPr>
        <w:ind w:left="210" w:hangingChars="100" w:hanging="210"/>
      </w:pPr>
      <w:r>
        <w:rPr>
          <w:rFonts w:hint="eastAsia"/>
        </w:rPr>
        <w:t>③鷲ヶ岳アルプスアドベンチャー</w:t>
      </w:r>
    </w:p>
    <w:p w14:paraId="62A8EDEE" w14:textId="77777777" w:rsidR="00704081" w:rsidRDefault="00704081" w:rsidP="00704081">
      <w:pPr>
        <w:ind w:left="210" w:hangingChars="100" w:hanging="210"/>
      </w:pPr>
      <w:r>
        <w:rPr>
          <w:rFonts w:hint="eastAsia"/>
        </w:rPr>
        <w:t>・汚れてもいい服装でお越し下さい。</w:t>
      </w:r>
    </w:p>
    <w:p w14:paraId="05BCB056" w14:textId="77777777" w:rsidR="00704081" w:rsidRDefault="00704081" w:rsidP="00704081">
      <w:pPr>
        <w:ind w:left="210" w:hangingChars="100" w:hanging="210"/>
      </w:pPr>
      <w:r>
        <w:rPr>
          <w:rFonts w:hint="eastAsia"/>
        </w:rPr>
        <w:t>・雨具は持参して下さい。手袋はロゴ入りの軍手を</w:t>
      </w:r>
      <w:r>
        <w:rPr>
          <w:rFonts w:hint="eastAsia"/>
        </w:rPr>
        <w:t>1</w:t>
      </w:r>
      <w:r>
        <w:rPr>
          <w:rFonts w:hint="eastAsia"/>
        </w:rPr>
        <w:t>人</w:t>
      </w:r>
      <w:r>
        <w:rPr>
          <w:rFonts w:hint="eastAsia"/>
        </w:rPr>
        <w:t>1</w:t>
      </w:r>
      <w:r>
        <w:rPr>
          <w:rFonts w:hint="eastAsia"/>
        </w:rPr>
        <w:t>セット無料配布しています。</w:t>
      </w:r>
    </w:p>
    <w:p w14:paraId="32C583CC" w14:textId="77777777" w:rsidR="00704081" w:rsidRDefault="00704081" w:rsidP="00704081">
      <w:pPr>
        <w:ind w:left="210" w:hangingChars="100" w:hanging="210"/>
      </w:pPr>
      <w:r>
        <w:rPr>
          <w:rFonts w:hint="eastAsia"/>
        </w:rPr>
        <w:t>・運動靴（スニーカー）でお越しください。</w:t>
      </w:r>
    </w:p>
    <w:p w14:paraId="093FEFF3" w14:textId="4E506549" w:rsidR="00704081" w:rsidRPr="00704081" w:rsidRDefault="00704081" w:rsidP="00704081">
      <w:pPr>
        <w:ind w:left="210" w:hangingChars="100" w:hanging="210"/>
        <w:rPr>
          <w:rFonts w:hint="eastAsia"/>
        </w:rPr>
      </w:pPr>
      <w:r>
        <w:rPr>
          <w:rFonts w:hint="eastAsia"/>
        </w:rPr>
        <w:t>・雷が鳴った場合や強風、強い雨の場合は中止となります。</w:t>
      </w:r>
    </w:p>
    <w:p w14:paraId="0E53C985" w14:textId="77777777" w:rsidR="00704081" w:rsidRDefault="00704081" w:rsidP="00B45B0F"/>
    <w:p w14:paraId="6E8179D6" w14:textId="24D4D241" w:rsidR="00704081" w:rsidRDefault="00704081" w:rsidP="00704081">
      <w:r>
        <w:rPr>
          <w:rFonts w:hint="eastAsia"/>
        </w:rPr>
        <w:t>④木曽馬外乗り乗馬</w:t>
      </w:r>
    </w:p>
    <w:p w14:paraId="782BE6A6" w14:textId="77777777" w:rsidR="00704081" w:rsidRDefault="00704081" w:rsidP="00704081">
      <w:r>
        <w:rPr>
          <w:rFonts w:hint="eastAsia"/>
        </w:rPr>
        <w:t>・専用のポンチョが無料レンタルできます。</w:t>
      </w:r>
    </w:p>
    <w:p w14:paraId="473C5B53" w14:textId="77777777" w:rsidR="00704081" w:rsidRDefault="00704081" w:rsidP="00704081">
      <w:r>
        <w:rPr>
          <w:rFonts w:hint="eastAsia"/>
        </w:rPr>
        <w:t>・雨の時は長靴があると尚よいです。</w:t>
      </w:r>
    </w:p>
    <w:p w14:paraId="71886414" w14:textId="77777777" w:rsidR="00704081" w:rsidRDefault="00704081" w:rsidP="00704081">
      <w:pPr>
        <w:rPr>
          <w:rFonts w:hint="eastAsia"/>
        </w:rPr>
      </w:pPr>
      <w:r>
        <w:rPr>
          <w:rFonts w:hint="eastAsia"/>
        </w:rPr>
        <w:t>・馬具が雨に弱いため、天気によっては他のアクティビティより中止になりやすいです。</w:t>
      </w:r>
    </w:p>
    <w:p w14:paraId="187446CF" w14:textId="77777777" w:rsidR="00704081" w:rsidRDefault="00704081" w:rsidP="00704081">
      <w:pPr>
        <w:ind w:left="210" w:hangingChars="100" w:hanging="210"/>
      </w:pPr>
      <w:r>
        <w:rPr>
          <w:rFonts w:hint="eastAsia"/>
        </w:rPr>
        <w:t>・外乗り体験時間は</w:t>
      </w:r>
      <w:r>
        <w:rPr>
          <w:rFonts w:hint="eastAsia"/>
        </w:rPr>
        <w:t>1</w:t>
      </w:r>
      <w:r>
        <w:rPr>
          <w:rFonts w:hint="eastAsia"/>
        </w:rPr>
        <w:t>人</w:t>
      </w:r>
      <w:r>
        <w:rPr>
          <w:rFonts w:hint="eastAsia"/>
        </w:rPr>
        <w:t>30</w:t>
      </w:r>
      <w:r>
        <w:rPr>
          <w:rFonts w:hint="eastAsia"/>
        </w:rPr>
        <w:t>分で体験後に木曽馬と触れ合う時間をとってもスケジュールより時</w:t>
      </w:r>
      <w:r>
        <w:rPr>
          <w:rFonts w:hint="eastAsia"/>
        </w:rPr>
        <w:lastRenderedPageBreak/>
        <w:t>間が余る可能性があります。ご了承ください。</w:t>
      </w:r>
    </w:p>
    <w:p w14:paraId="3FCD2A46" w14:textId="77777777" w:rsidR="00704081" w:rsidRDefault="00704081" w:rsidP="00704081">
      <w:r>
        <w:rPr>
          <w:rFonts w:hint="eastAsia"/>
        </w:rPr>
        <w:t>・木曽馬２頭で回るため３人以上の場合はお待ちいただく方が出ます。</w:t>
      </w:r>
    </w:p>
    <w:p w14:paraId="764C2EB5" w14:textId="77777777" w:rsidR="00704081" w:rsidRPr="00704081" w:rsidRDefault="00704081" w:rsidP="00B45B0F">
      <w:pPr>
        <w:rPr>
          <w:rFonts w:hint="eastAsia"/>
        </w:rPr>
      </w:pPr>
    </w:p>
    <w:p w14:paraId="47854D03" w14:textId="1392BC97" w:rsidR="002C047E" w:rsidRDefault="00704081" w:rsidP="00B45B0F">
      <w:r>
        <w:rPr>
          <w:rFonts w:hint="eastAsia"/>
        </w:rPr>
        <w:t>⑤</w:t>
      </w:r>
      <w:r w:rsidR="00E93381">
        <w:rPr>
          <w:rFonts w:hint="eastAsia"/>
        </w:rPr>
        <w:t>ジップライン</w:t>
      </w:r>
    </w:p>
    <w:p w14:paraId="5FE83897" w14:textId="77777777" w:rsidR="00D6659F" w:rsidRDefault="00D6659F" w:rsidP="00D6659F">
      <w:r>
        <w:rPr>
          <w:rFonts w:hint="eastAsia"/>
        </w:rPr>
        <w:t>・スカート、サンダル、クロックスでは参加できません。ズボン、運動靴でご参加下さい。</w:t>
      </w:r>
    </w:p>
    <w:p w14:paraId="6ACFE427" w14:textId="7B69E734" w:rsidR="00D6659F" w:rsidRDefault="00D6659F" w:rsidP="00D6659F">
      <w:r w:rsidRPr="00D6659F">
        <w:rPr>
          <w:rFonts w:hint="eastAsia"/>
        </w:rPr>
        <w:t>・軍手などの手袋必須</w:t>
      </w:r>
      <w:r w:rsidR="00704081">
        <w:rPr>
          <w:rFonts w:hint="eastAsia"/>
        </w:rPr>
        <w:t>です</w:t>
      </w:r>
      <w:r>
        <w:rPr>
          <w:rFonts w:hint="eastAsia"/>
        </w:rPr>
        <w:t>。</w:t>
      </w:r>
    </w:p>
    <w:p w14:paraId="44708A34" w14:textId="77777777" w:rsidR="00E93381" w:rsidRDefault="00D6659F" w:rsidP="00D6659F">
      <w:pPr>
        <w:ind w:left="210" w:hangingChars="100" w:hanging="210"/>
      </w:pPr>
      <w:r>
        <w:rPr>
          <w:rFonts w:hint="eastAsia"/>
        </w:rPr>
        <w:t>・「雨でもできる！」ジップラインは雨天決行です。雨でもお楽しみいただけます。快適にご利用いただくためにカッパのご用意をお勧めします。ご持参いただくか、受付にてカッパの有料レンタルも行なっております。ハーネス装着の関係から、ポンチョタイプよりも上下セパレートのカッパが適しています。</w:t>
      </w:r>
    </w:p>
    <w:p w14:paraId="2C72C53C" w14:textId="77777777" w:rsidR="00E93381" w:rsidRPr="00E93381" w:rsidRDefault="00E93381" w:rsidP="00B45B0F"/>
    <w:p w14:paraId="5DF4AD48" w14:textId="02A35788" w:rsidR="00425E44" w:rsidRDefault="00704081" w:rsidP="00425E44">
      <w:r>
        <w:rPr>
          <w:rFonts w:hint="eastAsia"/>
        </w:rPr>
        <w:t>⑥</w:t>
      </w:r>
      <w:r w:rsidR="00E93381">
        <w:rPr>
          <w:rFonts w:hint="eastAsia"/>
        </w:rPr>
        <w:t>ウッドアドベンチャー＆巨大迷路</w:t>
      </w:r>
      <w:r>
        <w:t xml:space="preserve"> </w:t>
      </w:r>
    </w:p>
    <w:p w14:paraId="42C70703" w14:textId="16C3DBB6" w:rsidR="00A25799" w:rsidRDefault="00A25799" w:rsidP="00425E44">
      <w:r>
        <w:rPr>
          <w:rFonts w:hint="eastAsia"/>
        </w:rPr>
        <w:t>・汚れてもいい服装でお越し下さい。</w:t>
      </w:r>
    </w:p>
    <w:p w14:paraId="0EA89414" w14:textId="5D41DCF8" w:rsidR="00E93381" w:rsidRDefault="00FE477D" w:rsidP="00425E44">
      <w:r>
        <w:rPr>
          <w:rFonts w:hint="eastAsia"/>
        </w:rPr>
        <w:t>・</w:t>
      </w:r>
      <w:r w:rsidR="00E93381">
        <w:rPr>
          <w:rFonts w:hint="eastAsia"/>
        </w:rPr>
        <w:t>雨具を持参して下さい。</w:t>
      </w:r>
      <w:r w:rsidR="00E1628F">
        <w:rPr>
          <w:rFonts w:hint="eastAsia"/>
        </w:rPr>
        <w:t>販売やレンタルはありません。</w:t>
      </w:r>
    </w:p>
    <w:p w14:paraId="74456C79" w14:textId="77777777" w:rsidR="00E1628F" w:rsidRDefault="00E1628F" w:rsidP="00425E44">
      <w:r>
        <w:rPr>
          <w:rFonts w:hint="eastAsia"/>
        </w:rPr>
        <w:t>・運動靴（スニーカー）でご参加ください。</w:t>
      </w:r>
    </w:p>
    <w:p w14:paraId="265F5A6A" w14:textId="77777777" w:rsidR="00E1628F" w:rsidRDefault="00E1628F" w:rsidP="00425E44">
      <w:r>
        <w:rPr>
          <w:rFonts w:hint="eastAsia"/>
        </w:rPr>
        <w:t>・雷が鳴った場合、安全のため体験中でも中止とさせていただきます。</w:t>
      </w:r>
    </w:p>
    <w:p w14:paraId="331C631C" w14:textId="77777777" w:rsidR="002C047E" w:rsidRDefault="002C047E" w:rsidP="00B45B0F">
      <w:r>
        <w:rPr>
          <w:rFonts w:hint="eastAsia"/>
        </w:rPr>
        <w:t>・体験時間に個人差があり、早く終わる方もいらっしゃるかと思います。</w:t>
      </w:r>
    </w:p>
    <w:p w14:paraId="26BC0293" w14:textId="77777777" w:rsidR="00704081" w:rsidRDefault="00704081" w:rsidP="00B45B0F">
      <w:pPr>
        <w:rPr>
          <w:rFonts w:hint="eastAsia"/>
        </w:rPr>
      </w:pPr>
    </w:p>
    <w:p w14:paraId="59480ACE" w14:textId="2AEE3BD0" w:rsidR="00704081" w:rsidRDefault="00704081" w:rsidP="00B45B0F">
      <w:r>
        <w:rPr>
          <w:rFonts w:hint="eastAsia"/>
        </w:rPr>
        <w:t>⑦渓流釣りガイドツアー</w:t>
      </w:r>
    </w:p>
    <w:p w14:paraId="1D87AFB2" w14:textId="0F206EB2" w:rsidR="00704081" w:rsidRDefault="00704081" w:rsidP="00B45B0F">
      <w:r>
        <w:rPr>
          <w:rFonts w:hint="eastAsia"/>
        </w:rPr>
        <w:t>・準備すべきものが多数あります。公式サイトで確認をお願いします。</w:t>
      </w:r>
    </w:p>
    <w:p w14:paraId="18C21A93" w14:textId="11C21E67" w:rsidR="00704081" w:rsidRDefault="00704081" w:rsidP="00704081">
      <w:pPr>
        <w:ind w:left="210" w:hangingChars="100" w:hanging="210"/>
        <w:rPr>
          <w:rFonts w:hint="eastAsia"/>
        </w:rPr>
      </w:pPr>
      <w:r>
        <w:rPr>
          <w:rFonts w:hint="eastAsia"/>
        </w:rPr>
        <w:t>・</w:t>
      </w:r>
      <w:r>
        <w:rPr>
          <w:rFonts w:hint="eastAsia"/>
        </w:rPr>
        <w:t>参加日までに</w:t>
      </w:r>
      <w:r w:rsidR="00483D5F">
        <w:rPr>
          <w:rFonts w:hint="eastAsia"/>
        </w:rPr>
        <w:t>当日の</w:t>
      </w:r>
      <w:r>
        <w:rPr>
          <w:rFonts w:hint="eastAsia"/>
        </w:rPr>
        <w:t>レジャー保険（</w:t>
      </w:r>
      <w:r>
        <w:rPr>
          <w:rFonts w:hint="eastAsia"/>
        </w:rPr>
        <w:t>500</w:t>
      </w:r>
      <w:r>
        <w:rPr>
          <w:rFonts w:hint="eastAsia"/>
        </w:rPr>
        <w:t>円程度）と</w:t>
      </w:r>
      <w:r>
        <w:rPr>
          <w:rFonts w:hint="eastAsia"/>
        </w:rPr>
        <w:t>游魚券</w:t>
      </w:r>
      <w:r>
        <w:rPr>
          <w:rFonts w:hint="eastAsia"/>
        </w:rPr>
        <w:t>（</w:t>
      </w:r>
      <w:r>
        <w:rPr>
          <w:rFonts w:hint="eastAsia"/>
        </w:rPr>
        <w:t>1500</w:t>
      </w:r>
      <w:r>
        <w:rPr>
          <w:rFonts w:hint="eastAsia"/>
        </w:rPr>
        <w:t>円）を</w:t>
      </w:r>
      <w:r>
        <w:rPr>
          <w:rFonts w:hint="eastAsia"/>
        </w:rPr>
        <w:t>お客様にてご用意いただきますが、ご相談いただけましたら</w:t>
      </w:r>
      <w:r>
        <w:rPr>
          <w:rFonts w:hint="eastAsia"/>
        </w:rPr>
        <w:t>DRY'AD</w:t>
      </w:r>
      <w:r>
        <w:rPr>
          <w:rFonts w:hint="eastAsia"/>
        </w:rPr>
        <w:t>にて取得の代行を行います。お忙しくてご準備が難しい方や、ご不安な方はお気軽にお問い合わせください。</w:t>
      </w:r>
      <w:r w:rsidR="00483D5F">
        <w:rPr>
          <w:rFonts w:hint="eastAsia"/>
        </w:rPr>
        <w:t>お申し込みの際に申込欄にご記入ください。</w:t>
      </w:r>
    </w:p>
    <w:p w14:paraId="5F75762D" w14:textId="72862E12" w:rsidR="00204353" w:rsidRDefault="00483D5F" w:rsidP="00A25799">
      <w:r>
        <w:rPr>
          <w:rFonts w:hint="eastAsia"/>
        </w:rPr>
        <w:t>・レンタルプランもあります。レンタルできるアイテムも公式サイトにてご確認ください。</w:t>
      </w:r>
    </w:p>
    <w:p w14:paraId="0F4BCD5C" w14:textId="77777777" w:rsidR="00483D5F" w:rsidRDefault="00483D5F" w:rsidP="00A25799"/>
    <w:p w14:paraId="50385186" w14:textId="77777777" w:rsidR="00483D5F" w:rsidRPr="00704081" w:rsidRDefault="00483D5F" w:rsidP="00A25799">
      <w:pPr>
        <w:rPr>
          <w:rFonts w:hint="eastAsia"/>
        </w:rPr>
      </w:pPr>
    </w:p>
    <w:p w14:paraId="534E3ED2" w14:textId="77777777" w:rsidR="00B45B0F" w:rsidRDefault="00B45B0F" w:rsidP="005E313E">
      <w:pPr>
        <w:pStyle w:val="a5"/>
      </w:pPr>
      <w:r>
        <w:rPr>
          <w:rFonts w:hint="eastAsia"/>
        </w:rPr>
        <w:t>以上</w:t>
      </w:r>
    </w:p>
    <w:sectPr w:rsidR="00B45B0F" w:rsidSect="00E9783A">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3B53C" w14:textId="77777777" w:rsidR="005761FC" w:rsidRDefault="005761FC" w:rsidP="007D1804">
      <w:r>
        <w:separator/>
      </w:r>
    </w:p>
  </w:endnote>
  <w:endnote w:type="continuationSeparator" w:id="0">
    <w:p w14:paraId="4415EC36" w14:textId="77777777" w:rsidR="005761FC" w:rsidRDefault="005761FC" w:rsidP="007D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5ED88" w14:textId="77777777" w:rsidR="005761FC" w:rsidRDefault="005761FC" w:rsidP="007D1804">
      <w:r>
        <w:separator/>
      </w:r>
    </w:p>
  </w:footnote>
  <w:footnote w:type="continuationSeparator" w:id="0">
    <w:p w14:paraId="02904A3E" w14:textId="77777777" w:rsidR="005761FC" w:rsidRDefault="005761FC" w:rsidP="007D1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0F"/>
    <w:rsid w:val="00002928"/>
    <w:rsid w:val="001D2D98"/>
    <w:rsid w:val="00204353"/>
    <w:rsid w:val="002C047E"/>
    <w:rsid w:val="00316AC3"/>
    <w:rsid w:val="00425E44"/>
    <w:rsid w:val="00483D5F"/>
    <w:rsid w:val="004C1A66"/>
    <w:rsid w:val="004D6813"/>
    <w:rsid w:val="005761FC"/>
    <w:rsid w:val="00591159"/>
    <w:rsid w:val="005E313E"/>
    <w:rsid w:val="00622E63"/>
    <w:rsid w:val="006C78BF"/>
    <w:rsid w:val="00704081"/>
    <w:rsid w:val="007D1804"/>
    <w:rsid w:val="007F0037"/>
    <w:rsid w:val="007F6590"/>
    <w:rsid w:val="00877378"/>
    <w:rsid w:val="00961815"/>
    <w:rsid w:val="00A25799"/>
    <w:rsid w:val="00A9256A"/>
    <w:rsid w:val="00AA4319"/>
    <w:rsid w:val="00AC529D"/>
    <w:rsid w:val="00AD6DA7"/>
    <w:rsid w:val="00B45B0F"/>
    <w:rsid w:val="00D6659F"/>
    <w:rsid w:val="00DC50EC"/>
    <w:rsid w:val="00E1628F"/>
    <w:rsid w:val="00E56406"/>
    <w:rsid w:val="00E77756"/>
    <w:rsid w:val="00E93381"/>
    <w:rsid w:val="00E9783A"/>
    <w:rsid w:val="00FE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17E8E"/>
  <w15:chartTrackingRefBased/>
  <w15:docId w15:val="{D55889FF-50EF-420E-9F61-615E8972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45B0F"/>
  </w:style>
  <w:style w:type="character" w:customStyle="1" w:styleId="a4">
    <w:name w:val="挨拶文 (文字)"/>
    <w:basedOn w:val="a0"/>
    <w:link w:val="a3"/>
    <w:uiPriority w:val="99"/>
    <w:rsid w:val="00B45B0F"/>
  </w:style>
  <w:style w:type="paragraph" w:styleId="a5">
    <w:name w:val="Closing"/>
    <w:basedOn w:val="a"/>
    <w:link w:val="a6"/>
    <w:uiPriority w:val="99"/>
    <w:unhideWhenUsed/>
    <w:rsid w:val="00B45B0F"/>
    <w:pPr>
      <w:jc w:val="right"/>
    </w:pPr>
  </w:style>
  <w:style w:type="character" w:customStyle="1" w:styleId="a6">
    <w:name w:val="結語 (文字)"/>
    <w:basedOn w:val="a0"/>
    <w:link w:val="a5"/>
    <w:uiPriority w:val="99"/>
    <w:rsid w:val="00B45B0F"/>
  </w:style>
  <w:style w:type="paragraph" w:styleId="a7">
    <w:name w:val="Note Heading"/>
    <w:basedOn w:val="a"/>
    <w:next w:val="a"/>
    <w:link w:val="a8"/>
    <w:uiPriority w:val="99"/>
    <w:unhideWhenUsed/>
    <w:rsid w:val="00B45B0F"/>
    <w:pPr>
      <w:jc w:val="center"/>
    </w:pPr>
  </w:style>
  <w:style w:type="character" w:customStyle="1" w:styleId="a8">
    <w:name w:val="記 (文字)"/>
    <w:basedOn w:val="a0"/>
    <w:link w:val="a7"/>
    <w:uiPriority w:val="99"/>
    <w:rsid w:val="00B45B0F"/>
  </w:style>
  <w:style w:type="table" w:styleId="a9">
    <w:name w:val="Table Grid"/>
    <w:basedOn w:val="a1"/>
    <w:uiPriority w:val="39"/>
    <w:rsid w:val="00B4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D1804"/>
    <w:pPr>
      <w:tabs>
        <w:tab w:val="center" w:pos="4252"/>
        <w:tab w:val="right" w:pos="8504"/>
      </w:tabs>
      <w:snapToGrid w:val="0"/>
    </w:pPr>
  </w:style>
  <w:style w:type="character" w:customStyle="1" w:styleId="ab">
    <w:name w:val="ヘッダー (文字)"/>
    <w:basedOn w:val="a0"/>
    <w:link w:val="aa"/>
    <w:uiPriority w:val="99"/>
    <w:rsid w:val="007D1804"/>
  </w:style>
  <w:style w:type="paragraph" w:styleId="ac">
    <w:name w:val="footer"/>
    <w:basedOn w:val="a"/>
    <w:link w:val="ad"/>
    <w:uiPriority w:val="99"/>
    <w:unhideWhenUsed/>
    <w:rsid w:val="007D1804"/>
    <w:pPr>
      <w:tabs>
        <w:tab w:val="center" w:pos="4252"/>
        <w:tab w:val="right" w:pos="8504"/>
      </w:tabs>
      <w:snapToGrid w:val="0"/>
    </w:pPr>
  </w:style>
  <w:style w:type="character" w:customStyle="1" w:styleId="ad">
    <w:name w:val="フッター (文字)"/>
    <w:basedOn w:val="a0"/>
    <w:link w:val="ac"/>
    <w:uiPriority w:val="99"/>
    <w:rsid w:val="007D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44B4-44E2-420F-957A-80C3610D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高鷲観光協会　山畑　浩由季</dc:creator>
  <cp:keywords/>
  <dc:description/>
  <cp:lastModifiedBy>浩由季 山畑</cp:lastModifiedBy>
  <cp:revision>2</cp:revision>
  <dcterms:created xsi:type="dcterms:W3CDTF">2024-06-07T07:44:00Z</dcterms:created>
  <dcterms:modified xsi:type="dcterms:W3CDTF">2024-06-07T07:44:00Z</dcterms:modified>
</cp:coreProperties>
</file>